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9A" w:rsidRDefault="008D5D9A" w:rsidP="00A12B29">
      <w:pPr>
        <w:widowControl/>
        <w:jc w:val="center"/>
        <w:rPr>
          <w:rFonts w:ascii="方正小标宋简体" w:eastAsia="方正小标宋简体" w:hAnsi="宋体" w:cs="宋体"/>
          <w:bCs/>
          <w:color w:val="000000"/>
          <w:kern w:val="0"/>
          <w:sz w:val="36"/>
        </w:rPr>
      </w:pPr>
      <w:r w:rsidRPr="00EE7A7D">
        <w:rPr>
          <w:rFonts w:ascii="方正小标宋简体" w:eastAsia="方正小标宋简体" w:hAnsi="宋体" w:cs="宋体" w:hint="eastAsia"/>
          <w:bCs/>
          <w:color w:val="000000"/>
          <w:kern w:val="0"/>
          <w:sz w:val="36"/>
        </w:rPr>
        <w:t>长春工业大学</w:t>
      </w:r>
      <w:r>
        <w:rPr>
          <w:rFonts w:ascii="方正小标宋简体" w:eastAsia="方正小标宋简体" w:hAnsi="宋体" w:cs="宋体" w:hint="eastAsia"/>
          <w:bCs/>
          <w:color w:val="000000"/>
          <w:kern w:val="0"/>
          <w:sz w:val="36"/>
        </w:rPr>
        <w:t>在职提升学历</w:t>
      </w:r>
    </w:p>
    <w:p w:rsidR="008D5D9A" w:rsidRPr="00EE7A7D" w:rsidRDefault="008D5D9A" w:rsidP="00A12B29">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bCs/>
          <w:color w:val="000000"/>
          <w:kern w:val="0"/>
          <w:sz w:val="36"/>
        </w:rPr>
        <w:t>及从事博士后研究</w:t>
      </w:r>
      <w:r w:rsidRPr="00EE7A7D">
        <w:rPr>
          <w:rFonts w:ascii="方正小标宋简体" w:eastAsia="方正小标宋简体" w:hAnsi="宋体" w:cs="宋体" w:hint="eastAsia"/>
          <w:bCs/>
          <w:color w:val="000000"/>
          <w:kern w:val="0"/>
          <w:sz w:val="36"/>
        </w:rPr>
        <w:t>人员管理</w:t>
      </w:r>
      <w:r>
        <w:rPr>
          <w:rFonts w:ascii="方正小标宋简体" w:eastAsia="方正小标宋简体" w:hAnsi="宋体" w:cs="宋体" w:hint="eastAsia"/>
          <w:bCs/>
          <w:color w:val="000000"/>
          <w:kern w:val="0"/>
          <w:sz w:val="36"/>
        </w:rPr>
        <w:t>规定</w:t>
      </w:r>
    </w:p>
    <w:p w:rsidR="008D5D9A" w:rsidRDefault="008D5D9A" w:rsidP="00663E7D">
      <w:pPr>
        <w:widowControl/>
        <w:spacing w:line="300" w:lineRule="auto"/>
        <w:ind w:firstLine="600"/>
        <w:contextualSpacing/>
        <w:rPr>
          <w:rFonts w:ascii="Times New Roman" w:eastAsia="仿宋_GB2312" w:hAnsi="Times New Roman"/>
          <w:b/>
          <w:bCs/>
          <w:color w:val="000000"/>
          <w:kern w:val="0"/>
          <w:sz w:val="32"/>
          <w:szCs w:val="32"/>
        </w:rPr>
      </w:pPr>
    </w:p>
    <w:p w:rsidR="008D5D9A" w:rsidRPr="00BB6D50"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BB6D50">
        <w:rPr>
          <w:rFonts w:ascii="Times New Roman" w:eastAsia="仿宋_GB2312" w:hAnsi="Times New Roman" w:hint="eastAsia"/>
          <w:b/>
          <w:bCs/>
          <w:color w:val="000000"/>
          <w:kern w:val="0"/>
          <w:sz w:val="32"/>
          <w:szCs w:val="32"/>
        </w:rPr>
        <w:t>第一条</w:t>
      </w:r>
      <w:r>
        <w:rPr>
          <w:rFonts w:ascii="Times New Roman" w:eastAsia="仿宋_GB2312" w:hAnsi="Times New Roman"/>
          <w:b/>
          <w:bCs/>
          <w:color w:val="000000"/>
          <w:kern w:val="0"/>
          <w:sz w:val="32"/>
          <w:szCs w:val="32"/>
        </w:rPr>
        <w:t xml:space="preserve"> </w:t>
      </w:r>
      <w:r w:rsidRPr="00BB6D50">
        <w:rPr>
          <w:rFonts w:ascii="Times New Roman" w:eastAsia="仿宋_GB2312" w:hAnsi="Times New Roman" w:hint="eastAsia"/>
          <w:color w:val="000000"/>
          <w:kern w:val="0"/>
          <w:sz w:val="32"/>
          <w:szCs w:val="32"/>
        </w:rPr>
        <w:t>为加强和规范我校</w:t>
      </w:r>
      <w:r>
        <w:rPr>
          <w:rFonts w:ascii="Times New Roman" w:eastAsia="仿宋_GB2312" w:hAnsi="Times New Roman" w:hint="eastAsia"/>
          <w:color w:val="000000"/>
          <w:kern w:val="0"/>
          <w:sz w:val="32"/>
          <w:szCs w:val="32"/>
        </w:rPr>
        <w:t>在职提升学历及在职从事博士后研究人员</w:t>
      </w:r>
      <w:r w:rsidRPr="00BB6D50">
        <w:rPr>
          <w:rFonts w:ascii="Times New Roman" w:eastAsia="仿宋_GB2312" w:hAnsi="Times New Roman" w:hint="eastAsia"/>
          <w:color w:val="000000"/>
          <w:kern w:val="0"/>
          <w:sz w:val="32"/>
          <w:szCs w:val="32"/>
        </w:rPr>
        <w:t>的管理工作，</w:t>
      </w:r>
      <w:r>
        <w:rPr>
          <w:rFonts w:ascii="Times New Roman" w:eastAsia="仿宋_GB2312" w:hAnsi="Times New Roman" w:hint="eastAsia"/>
          <w:color w:val="000000"/>
          <w:kern w:val="0"/>
          <w:sz w:val="32"/>
          <w:szCs w:val="32"/>
        </w:rPr>
        <w:t>适应事业单位人员聘用制度改革和事业单位养老保险制度改革需要，充分</w:t>
      </w:r>
      <w:r w:rsidRPr="00BB6D50">
        <w:rPr>
          <w:rFonts w:ascii="Times New Roman" w:eastAsia="仿宋_GB2312" w:hAnsi="Times New Roman" w:hint="eastAsia"/>
          <w:color w:val="000000"/>
          <w:kern w:val="0"/>
          <w:sz w:val="32"/>
          <w:szCs w:val="32"/>
        </w:rPr>
        <w:t>调动教职工</w:t>
      </w:r>
      <w:r>
        <w:rPr>
          <w:rFonts w:ascii="Times New Roman" w:eastAsia="仿宋_GB2312" w:hAnsi="Times New Roman" w:hint="eastAsia"/>
          <w:color w:val="000000"/>
          <w:kern w:val="0"/>
          <w:sz w:val="32"/>
          <w:szCs w:val="32"/>
        </w:rPr>
        <w:t>在职提升学历及提高学术水平的</w:t>
      </w:r>
      <w:r w:rsidRPr="00BB6D50">
        <w:rPr>
          <w:rFonts w:ascii="Times New Roman" w:eastAsia="仿宋_GB2312" w:hAnsi="Times New Roman" w:hint="eastAsia"/>
          <w:color w:val="000000"/>
          <w:kern w:val="0"/>
          <w:sz w:val="32"/>
          <w:szCs w:val="32"/>
        </w:rPr>
        <w:t>积极性，</w:t>
      </w:r>
      <w:r>
        <w:rPr>
          <w:rFonts w:ascii="Times New Roman" w:eastAsia="仿宋_GB2312" w:hAnsi="Times New Roman" w:hint="eastAsia"/>
          <w:color w:val="000000"/>
          <w:kern w:val="0"/>
          <w:sz w:val="32"/>
          <w:szCs w:val="32"/>
        </w:rPr>
        <w:t>特</w:t>
      </w:r>
      <w:r w:rsidRPr="00BB6D50">
        <w:rPr>
          <w:rFonts w:ascii="Times New Roman" w:eastAsia="仿宋_GB2312" w:hAnsi="Times New Roman" w:hint="eastAsia"/>
          <w:color w:val="000000"/>
          <w:kern w:val="0"/>
          <w:sz w:val="32"/>
          <w:szCs w:val="32"/>
        </w:rPr>
        <w:t>制定本</w:t>
      </w:r>
      <w:r>
        <w:rPr>
          <w:rFonts w:ascii="Times New Roman" w:eastAsia="仿宋_GB2312" w:hAnsi="Times New Roman" w:hint="eastAsia"/>
          <w:color w:val="000000"/>
          <w:kern w:val="0"/>
          <w:sz w:val="32"/>
          <w:szCs w:val="32"/>
        </w:rPr>
        <w:t>规定</w:t>
      </w:r>
      <w:r w:rsidRPr="00BB6D50">
        <w:rPr>
          <w:rFonts w:ascii="Times New Roman" w:eastAsia="仿宋_GB2312" w:hAnsi="Times New Roman" w:hint="eastAsia"/>
          <w:color w:val="000000"/>
          <w:kern w:val="0"/>
          <w:sz w:val="32"/>
          <w:szCs w:val="32"/>
        </w:rPr>
        <w:t>。</w:t>
      </w:r>
    </w:p>
    <w:p w:rsidR="008D5D9A" w:rsidRPr="00BB6D50"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BB6D50">
        <w:rPr>
          <w:rFonts w:ascii="Times New Roman" w:eastAsia="仿宋_GB2312" w:hAnsi="Times New Roman" w:hint="eastAsia"/>
          <w:b/>
          <w:bCs/>
          <w:color w:val="000000"/>
          <w:kern w:val="0"/>
          <w:sz w:val="32"/>
          <w:szCs w:val="32"/>
        </w:rPr>
        <w:t>第二条</w:t>
      </w:r>
      <w:r>
        <w:rPr>
          <w:rFonts w:ascii="Times New Roman" w:eastAsia="仿宋_GB2312" w:hAnsi="Times New Roman"/>
          <w:b/>
          <w:bCs/>
          <w:color w:val="000000"/>
          <w:kern w:val="0"/>
          <w:sz w:val="32"/>
          <w:szCs w:val="32"/>
        </w:rPr>
        <w:t xml:space="preserve"> </w:t>
      </w:r>
      <w:r w:rsidRPr="00BB6D50">
        <w:rPr>
          <w:rFonts w:ascii="Times New Roman" w:eastAsia="仿宋_GB2312" w:hAnsi="Times New Roman" w:hint="eastAsia"/>
          <w:color w:val="000000"/>
          <w:kern w:val="0"/>
          <w:sz w:val="32"/>
          <w:szCs w:val="32"/>
        </w:rPr>
        <w:t>本</w:t>
      </w:r>
      <w:r>
        <w:rPr>
          <w:rFonts w:ascii="Times New Roman" w:eastAsia="仿宋_GB2312" w:hAnsi="Times New Roman" w:hint="eastAsia"/>
          <w:color w:val="000000"/>
          <w:kern w:val="0"/>
          <w:sz w:val="32"/>
          <w:szCs w:val="32"/>
        </w:rPr>
        <w:t>规定</w:t>
      </w:r>
      <w:r w:rsidRPr="00BB6D50">
        <w:rPr>
          <w:rFonts w:ascii="Times New Roman" w:eastAsia="仿宋_GB2312" w:hAnsi="Times New Roman" w:hint="eastAsia"/>
          <w:color w:val="000000"/>
          <w:kern w:val="0"/>
          <w:sz w:val="32"/>
          <w:szCs w:val="32"/>
        </w:rPr>
        <w:t>适用于</w:t>
      </w:r>
      <w:r>
        <w:rPr>
          <w:rFonts w:ascii="Times New Roman" w:eastAsia="仿宋_GB2312" w:hAnsi="Times New Roman" w:hint="eastAsia"/>
          <w:color w:val="000000"/>
          <w:kern w:val="0"/>
          <w:sz w:val="32"/>
          <w:szCs w:val="32"/>
        </w:rPr>
        <w:t>学校的事业单位在编人员和人才派遣人员</w:t>
      </w:r>
      <w:r w:rsidRPr="00BB6D50">
        <w:rPr>
          <w:rFonts w:ascii="Times New Roman" w:eastAsia="仿宋_GB2312" w:hAnsi="Times New Roman" w:hint="eastAsia"/>
          <w:color w:val="000000"/>
          <w:kern w:val="0"/>
          <w:sz w:val="32"/>
          <w:szCs w:val="32"/>
        </w:rPr>
        <w:t>。</w:t>
      </w:r>
    </w:p>
    <w:p w:rsidR="008D5D9A" w:rsidRDefault="008D5D9A" w:rsidP="00421F00">
      <w:pPr>
        <w:widowControl/>
        <w:spacing w:line="300" w:lineRule="auto"/>
        <w:ind w:firstLine="600"/>
        <w:contextualSpacing/>
        <w:rPr>
          <w:rFonts w:ascii="Times New Roman" w:eastAsia="仿宋_GB2312" w:hAnsi="Times New Roman"/>
          <w:color w:val="000000"/>
          <w:kern w:val="0"/>
          <w:sz w:val="32"/>
          <w:szCs w:val="32"/>
        </w:rPr>
      </w:pPr>
      <w:r w:rsidRPr="00EA0C38">
        <w:rPr>
          <w:rFonts w:ascii="Times New Roman" w:eastAsia="仿宋_GB2312" w:hAnsi="Times New Roman" w:hint="eastAsia"/>
          <w:b/>
          <w:bCs/>
          <w:color w:val="000000"/>
          <w:kern w:val="0"/>
          <w:sz w:val="32"/>
          <w:szCs w:val="32"/>
        </w:rPr>
        <w:t>第三条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在职提升学历人员指在职攻读博士、硕士学位的人员。在职从事博士后研究人员指在职进入博士后科研流动站或博士后科研工作站的人员。</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60311D">
        <w:rPr>
          <w:rFonts w:ascii="Times New Roman" w:eastAsia="仿宋_GB2312" w:hAnsi="Times New Roman" w:hint="eastAsia"/>
          <w:b/>
          <w:color w:val="000000"/>
          <w:kern w:val="0"/>
          <w:sz w:val="32"/>
          <w:szCs w:val="32"/>
        </w:rPr>
        <w:t>第</w:t>
      </w:r>
      <w:r>
        <w:rPr>
          <w:rFonts w:ascii="Times New Roman" w:eastAsia="仿宋_GB2312" w:hAnsi="Times New Roman" w:hint="eastAsia"/>
          <w:b/>
          <w:color w:val="000000"/>
          <w:kern w:val="0"/>
          <w:sz w:val="32"/>
          <w:szCs w:val="32"/>
        </w:rPr>
        <w:t>四</w:t>
      </w:r>
      <w:r w:rsidRPr="0060311D">
        <w:rPr>
          <w:rFonts w:ascii="Times New Roman" w:eastAsia="仿宋_GB2312" w:hAnsi="Times New Roman" w:hint="eastAsia"/>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在职提升学历人员和在职从事博士后研究人员的培养方式分为脱产和非脱产两种。</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脱产人员在脱产期间不参加学校考勤，全职攻读学位或从事博士后研究工作。</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非脱产人员参加学校考勤，在不影响现岗工作情况下，利用业余时间兼职攻读学位或从事博士后研究工作。</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BF014A">
        <w:rPr>
          <w:rFonts w:ascii="Times New Roman" w:eastAsia="仿宋_GB2312" w:hAnsi="Times New Roman" w:hint="eastAsia"/>
          <w:b/>
          <w:color w:val="000000"/>
          <w:kern w:val="0"/>
          <w:sz w:val="32"/>
          <w:szCs w:val="32"/>
        </w:rPr>
        <w:t>第</w:t>
      </w:r>
      <w:r>
        <w:rPr>
          <w:rFonts w:ascii="Times New Roman" w:eastAsia="仿宋_GB2312" w:hAnsi="Times New Roman" w:hint="eastAsia"/>
          <w:b/>
          <w:color w:val="000000"/>
          <w:kern w:val="0"/>
          <w:sz w:val="32"/>
          <w:szCs w:val="32"/>
        </w:rPr>
        <w:t>五</w:t>
      </w:r>
      <w:r w:rsidRPr="00BF014A">
        <w:rPr>
          <w:rFonts w:ascii="Times New Roman" w:eastAsia="仿宋_GB2312" w:hAnsi="Times New Roman" w:hint="eastAsia"/>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脱产人员的脱产期限：</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（一）在职攻读博士学位人员，脱产时间为</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年。</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（二）在职攻读硕士学位人员，脱产时间为</w:t>
      </w: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年。</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（三）在职从事博士后研究人员，脱产时间为</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年。</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080736">
        <w:rPr>
          <w:rFonts w:ascii="Times New Roman" w:eastAsia="仿宋_GB2312" w:hAnsi="Times New Roman" w:hint="eastAsia"/>
          <w:b/>
          <w:color w:val="000000"/>
          <w:kern w:val="0"/>
          <w:sz w:val="32"/>
          <w:szCs w:val="32"/>
        </w:rPr>
        <w:lastRenderedPageBreak/>
        <w:t>第</w:t>
      </w:r>
      <w:r>
        <w:rPr>
          <w:rFonts w:ascii="Times New Roman" w:eastAsia="仿宋_GB2312" w:hAnsi="Times New Roman" w:hint="eastAsia"/>
          <w:b/>
          <w:color w:val="000000"/>
          <w:kern w:val="0"/>
          <w:sz w:val="32"/>
          <w:szCs w:val="32"/>
        </w:rPr>
        <w:t>六</w:t>
      </w:r>
      <w:r w:rsidRPr="00080736">
        <w:rPr>
          <w:rFonts w:ascii="Times New Roman" w:eastAsia="仿宋_GB2312" w:hAnsi="Times New Roman" w:hint="eastAsia"/>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在职提升学历人员和在职从事博士后研究人员的工资及待遇：</w:t>
      </w:r>
    </w:p>
    <w:p w:rsidR="008D5D9A" w:rsidRDefault="008D5D9A" w:rsidP="007C06AB">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（一）非脱产人员在职提升学历和在职从事博士后研究期间，</w:t>
      </w:r>
      <w:r w:rsidRPr="00BB6D50">
        <w:rPr>
          <w:rFonts w:ascii="Times New Roman" w:eastAsia="仿宋_GB2312" w:hAnsi="Times New Roman" w:hint="eastAsia"/>
          <w:color w:val="000000"/>
          <w:kern w:val="0"/>
          <w:sz w:val="32"/>
          <w:szCs w:val="32"/>
        </w:rPr>
        <w:t>各项工资及福利待遇正常发放</w:t>
      </w:r>
      <w:r>
        <w:rPr>
          <w:rFonts w:ascii="Times New Roman" w:eastAsia="仿宋_GB2312" w:hAnsi="Times New Roman" w:hint="eastAsia"/>
          <w:color w:val="000000"/>
          <w:kern w:val="0"/>
          <w:sz w:val="32"/>
          <w:szCs w:val="32"/>
        </w:rPr>
        <w:t>。</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（二）脱产人员在职提升学历和在职从事博士后研究期间的工资及待遇：</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hint="eastAsia"/>
          <w:color w:val="000000"/>
          <w:kern w:val="0"/>
          <w:sz w:val="32"/>
          <w:szCs w:val="32"/>
        </w:rPr>
        <w:t>规定脱产期限内，脱产期间，扣发基本</w:t>
      </w:r>
      <w:r w:rsidRPr="00BB6D50">
        <w:rPr>
          <w:rFonts w:ascii="Times New Roman" w:eastAsia="仿宋_GB2312" w:hAnsi="Times New Roman" w:hint="eastAsia"/>
          <w:color w:val="000000"/>
          <w:kern w:val="0"/>
          <w:sz w:val="32"/>
          <w:szCs w:val="32"/>
        </w:rPr>
        <w:t>工资</w:t>
      </w:r>
      <w:r>
        <w:rPr>
          <w:rFonts w:ascii="Times New Roman" w:eastAsia="仿宋_GB2312" w:hAnsi="Times New Roman" w:hint="eastAsia"/>
          <w:color w:val="000000"/>
          <w:kern w:val="0"/>
          <w:sz w:val="32"/>
          <w:szCs w:val="32"/>
        </w:rPr>
        <w:t>（岗位工资和薪级工资），停发基础性绩效工资、奖励性绩效工资和各类津补贴，五险二金（</w:t>
      </w:r>
      <w:r w:rsidRPr="00062F3D">
        <w:rPr>
          <w:rFonts w:ascii="Times New Roman" w:eastAsia="仿宋_GB2312" w:hAnsi="Times New Roman" w:hint="eastAsia"/>
          <w:color w:val="000000"/>
          <w:kern w:val="0"/>
          <w:sz w:val="32"/>
          <w:szCs w:val="32"/>
        </w:rPr>
        <w:t>养老保险、失业保险、工伤保险</w:t>
      </w:r>
      <w:r>
        <w:rPr>
          <w:rFonts w:ascii="Times New Roman" w:eastAsia="仿宋_GB2312" w:hAnsi="Times New Roman" w:hint="eastAsia"/>
          <w:color w:val="000000"/>
          <w:kern w:val="0"/>
          <w:sz w:val="32"/>
          <w:szCs w:val="32"/>
        </w:rPr>
        <w:t>、</w:t>
      </w:r>
      <w:r w:rsidRPr="00062F3D">
        <w:rPr>
          <w:rFonts w:ascii="Times New Roman" w:eastAsia="仿宋_GB2312" w:hAnsi="Times New Roman" w:hint="eastAsia"/>
          <w:color w:val="000000"/>
          <w:kern w:val="0"/>
          <w:sz w:val="32"/>
          <w:szCs w:val="32"/>
        </w:rPr>
        <w:t>医疗保险</w:t>
      </w:r>
      <w:r>
        <w:rPr>
          <w:rFonts w:ascii="Times New Roman" w:eastAsia="仿宋_GB2312" w:hAnsi="Times New Roman" w:hint="eastAsia"/>
          <w:color w:val="000000"/>
          <w:kern w:val="0"/>
          <w:sz w:val="32"/>
          <w:szCs w:val="32"/>
        </w:rPr>
        <w:t>、</w:t>
      </w:r>
      <w:r w:rsidRPr="00062F3D">
        <w:rPr>
          <w:rFonts w:ascii="Times New Roman" w:eastAsia="仿宋_GB2312" w:hAnsi="Times New Roman" w:hint="eastAsia"/>
          <w:color w:val="000000"/>
          <w:kern w:val="0"/>
          <w:sz w:val="32"/>
          <w:szCs w:val="32"/>
        </w:rPr>
        <w:t>生育保险</w:t>
      </w:r>
      <w:r>
        <w:rPr>
          <w:rFonts w:ascii="Times New Roman" w:eastAsia="仿宋_GB2312" w:hAnsi="Times New Roman" w:hint="eastAsia"/>
          <w:color w:val="000000"/>
          <w:kern w:val="0"/>
          <w:sz w:val="32"/>
          <w:szCs w:val="32"/>
        </w:rPr>
        <w:t>和</w:t>
      </w:r>
      <w:r w:rsidRPr="00062F3D">
        <w:rPr>
          <w:rFonts w:ascii="Times New Roman" w:eastAsia="仿宋_GB2312" w:hAnsi="Times New Roman" w:hint="eastAsia"/>
          <w:color w:val="000000"/>
          <w:kern w:val="0"/>
          <w:sz w:val="32"/>
          <w:szCs w:val="32"/>
        </w:rPr>
        <w:t>住房公积金、职业年金）</w:t>
      </w:r>
      <w:r>
        <w:rPr>
          <w:rFonts w:ascii="Times New Roman" w:eastAsia="仿宋_GB2312" w:hAnsi="Times New Roman" w:hint="eastAsia"/>
          <w:color w:val="000000"/>
          <w:kern w:val="0"/>
          <w:sz w:val="32"/>
          <w:szCs w:val="32"/>
        </w:rPr>
        <w:t>个人垫付学校代缴；在规定脱产期限内回校工作，并取得学位或</w:t>
      </w:r>
      <w:r w:rsidRPr="00681128">
        <w:rPr>
          <w:rFonts w:ascii="Times New Roman" w:eastAsia="仿宋_GB2312" w:hAnsi="Times New Roman" w:hint="eastAsia"/>
          <w:color w:val="000000"/>
          <w:kern w:val="0"/>
          <w:sz w:val="32"/>
          <w:szCs w:val="32"/>
        </w:rPr>
        <w:t>博士后证书</w:t>
      </w:r>
      <w:r>
        <w:rPr>
          <w:rFonts w:ascii="Times New Roman" w:eastAsia="仿宋_GB2312" w:hAnsi="Times New Roman" w:hint="eastAsia"/>
          <w:color w:val="000000"/>
          <w:kern w:val="0"/>
          <w:sz w:val="32"/>
          <w:szCs w:val="32"/>
        </w:rPr>
        <w:t>，学校补发基本工资和个人垫付的五险二金。</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hint="eastAsia"/>
          <w:color w:val="000000"/>
          <w:kern w:val="0"/>
          <w:sz w:val="32"/>
          <w:szCs w:val="32"/>
        </w:rPr>
        <w:t>超出规定脱产期限，因学习或研究工作需要，</w:t>
      </w:r>
      <w:r w:rsidRPr="00BB6D50">
        <w:rPr>
          <w:rFonts w:ascii="Times New Roman" w:eastAsia="仿宋_GB2312" w:hAnsi="Times New Roman" w:hint="eastAsia"/>
          <w:color w:val="000000"/>
          <w:kern w:val="0"/>
          <w:sz w:val="32"/>
          <w:szCs w:val="32"/>
        </w:rPr>
        <w:t>需延期回</w:t>
      </w:r>
      <w:r>
        <w:rPr>
          <w:rFonts w:ascii="Times New Roman" w:eastAsia="仿宋_GB2312" w:hAnsi="Times New Roman" w:hint="eastAsia"/>
          <w:color w:val="000000"/>
          <w:kern w:val="0"/>
          <w:sz w:val="32"/>
          <w:szCs w:val="32"/>
        </w:rPr>
        <w:t>校</w:t>
      </w:r>
      <w:r w:rsidRPr="00BB6D50">
        <w:rPr>
          <w:rFonts w:ascii="Times New Roman" w:eastAsia="仿宋_GB2312" w:hAnsi="Times New Roman" w:hint="eastAsia"/>
          <w:color w:val="000000"/>
          <w:kern w:val="0"/>
          <w:sz w:val="32"/>
          <w:szCs w:val="32"/>
        </w:rPr>
        <w:t>的，应提前三个月向学校提出书面申请，经学校批准后，办理延期手续。</w:t>
      </w:r>
      <w:r>
        <w:rPr>
          <w:rFonts w:ascii="Times New Roman" w:eastAsia="仿宋_GB2312" w:hAnsi="Times New Roman" w:hint="eastAsia"/>
          <w:color w:val="000000"/>
          <w:kern w:val="0"/>
          <w:sz w:val="32"/>
          <w:szCs w:val="32"/>
        </w:rPr>
        <w:t>延期</w:t>
      </w:r>
      <w:r w:rsidRPr="00BB6D50">
        <w:rPr>
          <w:rFonts w:ascii="Times New Roman" w:eastAsia="仿宋_GB2312" w:hAnsi="Times New Roman" w:hint="eastAsia"/>
          <w:color w:val="000000"/>
          <w:kern w:val="0"/>
          <w:sz w:val="32"/>
          <w:szCs w:val="32"/>
        </w:rPr>
        <w:t>回校工作</w:t>
      </w:r>
      <w:r>
        <w:rPr>
          <w:rFonts w:ascii="Times New Roman" w:eastAsia="仿宋_GB2312" w:hAnsi="Times New Roman" w:hint="eastAsia"/>
          <w:color w:val="000000"/>
          <w:kern w:val="0"/>
          <w:sz w:val="32"/>
          <w:szCs w:val="32"/>
        </w:rPr>
        <w:t>的</w:t>
      </w:r>
      <w:r w:rsidRPr="00BB6D50">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学校不补发基本工资和个人垫付的五险二金。</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hint="eastAsia"/>
          <w:color w:val="000000"/>
          <w:kern w:val="0"/>
          <w:sz w:val="32"/>
          <w:szCs w:val="32"/>
        </w:rPr>
        <w:t>超出规定脱产期限，无故未</w:t>
      </w:r>
      <w:r w:rsidRPr="00BB6D50">
        <w:rPr>
          <w:rFonts w:ascii="Times New Roman" w:eastAsia="仿宋_GB2312" w:hAnsi="Times New Roman" w:hint="eastAsia"/>
          <w:color w:val="000000"/>
          <w:kern w:val="0"/>
          <w:sz w:val="32"/>
          <w:szCs w:val="32"/>
        </w:rPr>
        <w:t>回校工作</w:t>
      </w:r>
      <w:r>
        <w:rPr>
          <w:rFonts w:ascii="Times New Roman" w:eastAsia="仿宋_GB2312" w:hAnsi="Times New Roman" w:hint="eastAsia"/>
          <w:color w:val="000000"/>
          <w:kern w:val="0"/>
          <w:sz w:val="32"/>
          <w:szCs w:val="32"/>
        </w:rPr>
        <w:t>的</w:t>
      </w:r>
      <w:r w:rsidRPr="00BB6D50">
        <w:rPr>
          <w:rFonts w:ascii="Times New Roman" w:eastAsia="仿宋_GB2312" w:hAnsi="Times New Roman" w:hint="eastAsia"/>
          <w:color w:val="000000"/>
          <w:kern w:val="0"/>
          <w:sz w:val="32"/>
          <w:szCs w:val="32"/>
        </w:rPr>
        <w:t>，自期满之日起视为旷工，学校将通知其限时返校，未按时返校，根据国家和学校有关规定，予以</w:t>
      </w:r>
      <w:r>
        <w:rPr>
          <w:rFonts w:ascii="Times New Roman" w:eastAsia="仿宋_GB2312" w:hAnsi="Times New Roman" w:hint="eastAsia"/>
          <w:color w:val="000000"/>
          <w:kern w:val="0"/>
          <w:sz w:val="32"/>
          <w:szCs w:val="32"/>
        </w:rPr>
        <w:t>开除处分并</w:t>
      </w:r>
      <w:r w:rsidRPr="00BB6D50">
        <w:rPr>
          <w:rFonts w:ascii="Times New Roman" w:eastAsia="仿宋_GB2312" w:hAnsi="Times New Roman" w:hint="eastAsia"/>
          <w:color w:val="000000"/>
          <w:kern w:val="0"/>
          <w:sz w:val="32"/>
          <w:szCs w:val="32"/>
        </w:rPr>
        <w:t>解除聘用合同</w:t>
      </w:r>
      <w:r>
        <w:rPr>
          <w:rFonts w:ascii="Times New Roman" w:eastAsia="仿宋_GB2312" w:hAnsi="Times New Roman" w:hint="eastAsia"/>
          <w:color w:val="000000"/>
          <w:kern w:val="0"/>
          <w:sz w:val="32"/>
          <w:szCs w:val="32"/>
        </w:rPr>
        <w:t>。</w:t>
      </w:r>
    </w:p>
    <w:p w:rsidR="008D5D9A" w:rsidRDefault="008D5D9A" w:rsidP="003C3B18">
      <w:pPr>
        <w:widowControl/>
        <w:spacing w:line="300" w:lineRule="auto"/>
        <w:ind w:firstLine="600"/>
        <w:contextualSpacing/>
        <w:rPr>
          <w:rFonts w:ascii="Times New Roman" w:eastAsia="仿宋_GB2312" w:hAnsi="Times New Roman"/>
          <w:color w:val="000000"/>
          <w:kern w:val="0"/>
          <w:sz w:val="32"/>
          <w:szCs w:val="32"/>
        </w:rPr>
      </w:pPr>
      <w:r w:rsidRPr="00080736">
        <w:rPr>
          <w:rFonts w:ascii="Times New Roman" w:eastAsia="仿宋_GB2312" w:hAnsi="Times New Roman" w:hint="eastAsia"/>
          <w:b/>
          <w:color w:val="000000"/>
          <w:kern w:val="0"/>
          <w:sz w:val="32"/>
          <w:szCs w:val="32"/>
        </w:rPr>
        <w:t>第</w:t>
      </w:r>
      <w:r>
        <w:rPr>
          <w:rFonts w:ascii="Times New Roman" w:eastAsia="仿宋_GB2312" w:hAnsi="Times New Roman" w:hint="eastAsia"/>
          <w:b/>
          <w:color w:val="000000"/>
          <w:kern w:val="0"/>
          <w:sz w:val="32"/>
          <w:szCs w:val="32"/>
        </w:rPr>
        <w:t>七</w:t>
      </w:r>
      <w:r w:rsidRPr="00080736">
        <w:rPr>
          <w:rFonts w:ascii="Times New Roman" w:eastAsia="仿宋_GB2312" w:hAnsi="Times New Roman" w:hint="eastAsia"/>
          <w:b/>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在职提升学历人员和在职从事博士后研究人员的管理与考核：</w:t>
      </w:r>
    </w:p>
    <w:p w:rsidR="008D5D9A" w:rsidRDefault="008D5D9A" w:rsidP="003C3B18">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（一）在职人员提升学历及从事博士后研究工作，须经学校审批。非专任教师，原则上要求在校工作</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年以上，</w:t>
      </w:r>
      <w:r w:rsidR="00484508">
        <w:rPr>
          <w:rFonts w:ascii="Times New Roman" w:eastAsia="仿宋_GB2312" w:hAnsi="Times New Roman" w:hint="eastAsia"/>
          <w:color w:val="000000"/>
          <w:kern w:val="0"/>
          <w:sz w:val="32"/>
          <w:szCs w:val="32"/>
        </w:rPr>
        <w:t>经批准后，</w:t>
      </w:r>
      <w:r>
        <w:rPr>
          <w:rFonts w:ascii="Times New Roman" w:eastAsia="仿宋_GB2312" w:hAnsi="Times New Roman" w:hint="eastAsia"/>
          <w:color w:val="000000"/>
          <w:kern w:val="0"/>
          <w:sz w:val="32"/>
          <w:szCs w:val="32"/>
        </w:rPr>
        <w:t>可以非脱产培养方式攻读博士、硕士学位。</w:t>
      </w:r>
    </w:p>
    <w:p w:rsidR="008D5D9A" w:rsidRDefault="008D5D9A" w:rsidP="00CC0FDA">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w:t>
      </w:r>
      <w:r w:rsidRPr="00BB6D50">
        <w:rPr>
          <w:rFonts w:ascii="Times New Roman" w:eastAsia="仿宋_GB2312" w:hAnsi="Times New Roman" w:hint="eastAsia"/>
          <w:color w:val="000000"/>
          <w:kern w:val="0"/>
          <w:sz w:val="32"/>
          <w:szCs w:val="32"/>
        </w:rPr>
        <w:t>实行</w:t>
      </w:r>
      <w:r w:rsidRPr="00BB6D50">
        <w:rPr>
          <w:rFonts w:ascii="Times New Roman" w:eastAsia="仿宋_GB2312" w:hAnsi="Times New Roman"/>
          <w:color w:val="000000"/>
          <w:kern w:val="0"/>
          <w:sz w:val="32"/>
          <w:szCs w:val="32"/>
        </w:rPr>
        <w:t>“</w:t>
      </w:r>
      <w:r w:rsidRPr="00BB6D50">
        <w:rPr>
          <w:rFonts w:ascii="Times New Roman" w:eastAsia="仿宋_GB2312" w:hAnsi="Times New Roman" w:hint="eastAsia"/>
          <w:color w:val="000000"/>
          <w:kern w:val="0"/>
          <w:sz w:val="32"/>
          <w:szCs w:val="32"/>
        </w:rPr>
        <w:t>签约派出，违约赔偿</w:t>
      </w:r>
      <w:r w:rsidRPr="00BB6D50">
        <w:rPr>
          <w:rFonts w:ascii="Times New Roman" w:eastAsia="仿宋_GB2312" w:hAnsi="Times New Roman"/>
          <w:color w:val="000000"/>
          <w:kern w:val="0"/>
          <w:sz w:val="32"/>
          <w:szCs w:val="32"/>
        </w:rPr>
        <w:t>”</w:t>
      </w:r>
      <w:r w:rsidRPr="00BB6D50">
        <w:rPr>
          <w:rFonts w:ascii="Times New Roman" w:eastAsia="仿宋_GB2312" w:hAnsi="Times New Roman" w:hint="eastAsia"/>
          <w:color w:val="000000"/>
          <w:kern w:val="0"/>
          <w:sz w:val="32"/>
          <w:szCs w:val="32"/>
        </w:rPr>
        <w:t>的管理办法，</w:t>
      </w:r>
      <w:r>
        <w:rPr>
          <w:rFonts w:ascii="Times New Roman" w:eastAsia="仿宋_GB2312" w:hAnsi="Times New Roman" w:hint="eastAsia"/>
          <w:color w:val="000000"/>
          <w:kern w:val="0"/>
          <w:sz w:val="32"/>
          <w:szCs w:val="32"/>
        </w:rPr>
        <w:t>学校派出前，个人需</w:t>
      </w:r>
      <w:r w:rsidRPr="00BB6D50">
        <w:rPr>
          <w:rFonts w:ascii="Times New Roman" w:eastAsia="仿宋_GB2312" w:hAnsi="Times New Roman" w:hint="eastAsia"/>
          <w:color w:val="000000"/>
          <w:kern w:val="0"/>
          <w:sz w:val="32"/>
          <w:szCs w:val="32"/>
        </w:rPr>
        <w:t>与学校签订协议书。</w:t>
      </w:r>
      <w:r>
        <w:rPr>
          <w:rFonts w:ascii="Times New Roman" w:eastAsia="仿宋_GB2312" w:hAnsi="Times New Roman" w:hint="eastAsia"/>
          <w:color w:val="000000"/>
          <w:kern w:val="0"/>
          <w:sz w:val="32"/>
          <w:szCs w:val="32"/>
        </w:rPr>
        <w:t>取得学位或</w:t>
      </w:r>
      <w:r w:rsidRPr="00681128">
        <w:rPr>
          <w:rFonts w:ascii="Times New Roman" w:eastAsia="仿宋_GB2312" w:hAnsi="Times New Roman" w:hint="eastAsia"/>
          <w:color w:val="000000"/>
          <w:kern w:val="0"/>
          <w:sz w:val="32"/>
          <w:szCs w:val="32"/>
        </w:rPr>
        <w:t>博士后证书</w:t>
      </w:r>
      <w:r w:rsidRPr="00BB6D50">
        <w:rPr>
          <w:rFonts w:ascii="Times New Roman" w:eastAsia="仿宋_GB2312" w:hAnsi="Times New Roman" w:hint="eastAsia"/>
          <w:color w:val="000000"/>
          <w:kern w:val="0"/>
          <w:sz w:val="32"/>
          <w:szCs w:val="32"/>
        </w:rPr>
        <w:t>后</w:t>
      </w:r>
      <w:r>
        <w:rPr>
          <w:rFonts w:ascii="Times New Roman" w:eastAsia="仿宋_GB2312" w:hAnsi="Times New Roman" w:hint="eastAsia"/>
          <w:color w:val="000000"/>
          <w:kern w:val="0"/>
          <w:sz w:val="32"/>
          <w:szCs w:val="32"/>
        </w:rPr>
        <w:t>，在校</w:t>
      </w:r>
      <w:r w:rsidRPr="00BB6D50">
        <w:rPr>
          <w:rFonts w:ascii="Times New Roman" w:eastAsia="仿宋_GB2312" w:hAnsi="Times New Roman" w:hint="eastAsia"/>
          <w:color w:val="000000"/>
          <w:kern w:val="0"/>
          <w:sz w:val="32"/>
          <w:szCs w:val="32"/>
        </w:rPr>
        <w:t>工作满</w:t>
      </w:r>
      <w:r>
        <w:rPr>
          <w:rFonts w:ascii="Times New Roman" w:eastAsia="仿宋_GB2312" w:hAnsi="Times New Roman"/>
          <w:color w:val="000000"/>
          <w:kern w:val="0"/>
          <w:sz w:val="32"/>
          <w:szCs w:val="32"/>
        </w:rPr>
        <w:t>5</w:t>
      </w:r>
      <w:r w:rsidRPr="00BB6D50">
        <w:rPr>
          <w:rFonts w:ascii="Times New Roman" w:eastAsia="仿宋_GB2312" w:hAnsi="Times New Roman" w:hint="eastAsia"/>
          <w:color w:val="000000"/>
          <w:kern w:val="0"/>
          <w:sz w:val="32"/>
          <w:szCs w:val="32"/>
        </w:rPr>
        <w:t>年，方可申请辞职或调离，否则须退还</w:t>
      </w:r>
      <w:r>
        <w:rPr>
          <w:rFonts w:ascii="Times New Roman" w:eastAsia="仿宋_GB2312" w:hAnsi="Times New Roman" w:hint="eastAsia"/>
          <w:color w:val="000000"/>
          <w:kern w:val="0"/>
          <w:sz w:val="32"/>
          <w:szCs w:val="32"/>
        </w:rPr>
        <w:t>脱产</w:t>
      </w:r>
      <w:r w:rsidRPr="00BB6D50">
        <w:rPr>
          <w:rFonts w:ascii="Times New Roman" w:eastAsia="仿宋_GB2312" w:hAnsi="Times New Roman" w:hint="eastAsia"/>
          <w:color w:val="000000"/>
          <w:kern w:val="0"/>
          <w:sz w:val="32"/>
          <w:szCs w:val="32"/>
        </w:rPr>
        <w:t>期间学校给予的各项待遇。</w:t>
      </w:r>
    </w:p>
    <w:p w:rsidR="008D5D9A" w:rsidRDefault="008D5D9A" w:rsidP="009B45BD">
      <w:pPr>
        <w:widowControl/>
        <w:spacing w:line="300" w:lineRule="auto"/>
        <w:ind w:firstLine="60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（三）非脱产人员按在岗人员管理与考核，脱产人员在规定脱产期限内，年度考核视为合格</w:t>
      </w:r>
      <w:r w:rsidRPr="00BB6D50">
        <w:rPr>
          <w:rFonts w:ascii="Times New Roman" w:eastAsia="仿宋_GB2312" w:hAnsi="Times New Roman" w:hint="eastAsia"/>
          <w:color w:val="000000"/>
          <w:kern w:val="0"/>
          <w:sz w:val="32"/>
          <w:szCs w:val="32"/>
        </w:rPr>
        <w:t>。</w:t>
      </w:r>
    </w:p>
    <w:p w:rsidR="008D5D9A"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925BE9">
        <w:rPr>
          <w:rFonts w:ascii="Times New Roman" w:eastAsia="仿宋_GB2312" w:hAnsi="Times New Roman" w:hint="eastAsia"/>
          <w:b/>
          <w:color w:val="000000"/>
          <w:kern w:val="0"/>
          <w:sz w:val="32"/>
          <w:szCs w:val="32"/>
        </w:rPr>
        <w:t>第</w:t>
      </w:r>
      <w:r>
        <w:rPr>
          <w:rFonts w:ascii="Times New Roman" w:eastAsia="仿宋_GB2312" w:hAnsi="Times New Roman" w:hint="eastAsia"/>
          <w:b/>
          <w:color w:val="000000"/>
          <w:kern w:val="0"/>
          <w:sz w:val="32"/>
          <w:szCs w:val="32"/>
        </w:rPr>
        <w:t>八</w:t>
      </w:r>
      <w:r w:rsidRPr="00925BE9">
        <w:rPr>
          <w:rFonts w:ascii="Times New Roman" w:eastAsia="仿宋_GB2312" w:hAnsi="Times New Roman" w:hint="eastAsia"/>
          <w:b/>
          <w:color w:val="000000"/>
          <w:kern w:val="0"/>
          <w:sz w:val="32"/>
          <w:szCs w:val="32"/>
        </w:rPr>
        <w:t>条</w:t>
      </w:r>
      <w:r>
        <w:rPr>
          <w:rFonts w:ascii="Times New Roman" w:eastAsia="仿宋_GB2312" w:hAnsi="Times New Roman"/>
          <w:color w:val="000000"/>
          <w:kern w:val="0"/>
          <w:sz w:val="32"/>
          <w:szCs w:val="32"/>
        </w:rPr>
        <w:t xml:space="preserve"> </w:t>
      </w:r>
      <w:r w:rsidRPr="00121ABA">
        <w:rPr>
          <w:rFonts w:ascii="Times New Roman" w:eastAsia="仿宋_GB2312" w:hAnsi="Times New Roman" w:hint="eastAsia"/>
          <w:color w:val="000000"/>
          <w:kern w:val="0"/>
          <w:sz w:val="32"/>
          <w:szCs w:val="32"/>
        </w:rPr>
        <w:t>本规定自</w:t>
      </w:r>
      <w:r>
        <w:rPr>
          <w:rFonts w:ascii="Times New Roman" w:eastAsia="仿宋_GB2312" w:hAnsi="Times New Roman"/>
          <w:color w:val="000000"/>
          <w:kern w:val="0"/>
          <w:sz w:val="32"/>
          <w:szCs w:val="32"/>
        </w:rPr>
        <w:t>2016</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日</w:t>
      </w:r>
      <w:r w:rsidRPr="00BB6D50">
        <w:rPr>
          <w:rFonts w:ascii="Times New Roman" w:eastAsia="仿宋_GB2312" w:hAnsi="Times New Roman" w:hint="eastAsia"/>
          <w:color w:val="000000"/>
          <w:kern w:val="0"/>
          <w:sz w:val="32"/>
          <w:szCs w:val="32"/>
        </w:rPr>
        <w:t>起</w:t>
      </w:r>
      <w:r>
        <w:rPr>
          <w:rFonts w:ascii="Times New Roman" w:eastAsia="仿宋_GB2312" w:hAnsi="Times New Roman" w:hint="eastAsia"/>
          <w:color w:val="000000"/>
          <w:kern w:val="0"/>
          <w:sz w:val="32"/>
          <w:szCs w:val="32"/>
        </w:rPr>
        <w:t>实施。</w:t>
      </w:r>
    </w:p>
    <w:p w:rsidR="008D5D9A" w:rsidRPr="00BB6D50" w:rsidRDefault="008D5D9A" w:rsidP="00663E7D">
      <w:pPr>
        <w:widowControl/>
        <w:spacing w:line="300" w:lineRule="auto"/>
        <w:ind w:firstLine="600"/>
        <w:contextualSpacing/>
        <w:rPr>
          <w:rFonts w:ascii="Times New Roman" w:eastAsia="仿宋_GB2312" w:hAnsi="Times New Roman"/>
          <w:color w:val="000000"/>
          <w:kern w:val="0"/>
          <w:sz w:val="32"/>
          <w:szCs w:val="32"/>
        </w:rPr>
      </w:pPr>
      <w:r w:rsidRPr="00BB6D50">
        <w:rPr>
          <w:rFonts w:ascii="Times New Roman" w:eastAsia="仿宋_GB2312" w:hAnsi="Times New Roman" w:hint="eastAsia"/>
          <w:b/>
          <w:bCs/>
          <w:color w:val="000000"/>
          <w:kern w:val="0"/>
          <w:sz w:val="32"/>
          <w:szCs w:val="32"/>
        </w:rPr>
        <w:t>第</w:t>
      </w:r>
      <w:r>
        <w:rPr>
          <w:rFonts w:ascii="Times New Roman" w:eastAsia="仿宋_GB2312" w:hAnsi="Times New Roman" w:hint="eastAsia"/>
          <w:b/>
          <w:bCs/>
          <w:color w:val="000000"/>
          <w:kern w:val="0"/>
          <w:sz w:val="32"/>
          <w:szCs w:val="32"/>
        </w:rPr>
        <w:t>九</w:t>
      </w:r>
      <w:r w:rsidRPr="00BB6D50">
        <w:rPr>
          <w:rFonts w:ascii="Times New Roman" w:eastAsia="仿宋_GB2312" w:hAnsi="Times New Roman" w:hint="eastAsia"/>
          <w:b/>
          <w:bCs/>
          <w:color w:val="000000"/>
          <w:kern w:val="0"/>
          <w:sz w:val="32"/>
          <w:szCs w:val="32"/>
        </w:rPr>
        <w:t>条</w:t>
      </w:r>
      <w:r>
        <w:rPr>
          <w:rFonts w:ascii="Times New Roman" w:eastAsia="仿宋_GB2312" w:hAnsi="Times New Roman"/>
          <w:b/>
          <w:bCs/>
          <w:color w:val="000000"/>
          <w:kern w:val="0"/>
          <w:sz w:val="32"/>
          <w:szCs w:val="32"/>
        </w:rPr>
        <w:t xml:space="preserve"> </w:t>
      </w:r>
      <w:r w:rsidRPr="00BB6D50">
        <w:rPr>
          <w:rFonts w:ascii="Times New Roman" w:eastAsia="仿宋_GB2312" w:hAnsi="Times New Roman" w:hint="eastAsia"/>
          <w:color w:val="000000"/>
          <w:kern w:val="0"/>
          <w:sz w:val="32"/>
          <w:szCs w:val="32"/>
        </w:rPr>
        <w:t>本规定由人事处负责解释。</w:t>
      </w:r>
    </w:p>
    <w:p w:rsidR="008D5D9A" w:rsidRPr="00BB6D50" w:rsidRDefault="008D5D9A" w:rsidP="00663E7D">
      <w:pPr>
        <w:spacing w:line="300" w:lineRule="auto"/>
        <w:contextualSpacing/>
        <w:rPr>
          <w:rFonts w:ascii="Times New Roman" w:eastAsia="仿宋_GB2312" w:hAnsi="Times New Roman"/>
          <w:color w:val="000000"/>
          <w:sz w:val="32"/>
          <w:szCs w:val="32"/>
        </w:rPr>
      </w:pPr>
    </w:p>
    <w:sectPr w:rsidR="008D5D9A" w:rsidRPr="00BB6D50" w:rsidSect="00A75084">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40" w:rsidRDefault="00426C40" w:rsidP="00F16B64">
      <w:r>
        <w:separator/>
      </w:r>
    </w:p>
  </w:endnote>
  <w:endnote w:type="continuationSeparator" w:id="1">
    <w:p w:rsidR="00426C40" w:rsidRDefault="00426C40" w:rsidP="00F16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9A" w:rsidRDefault="0038029B">
    <w:pPr>
      <w:pStyle w:val="a4"/>
      <w:jc w:val="center"/>
    </w:pPr>
    <w:fldSimple w:instr=" PAGE   \* MERGEFORMAT ">
      <w:r w:rsidR="007514AD" w:rsidRPr="007514AD">
        <w:rPr>
          <w:noProof/>
          <w:lang w:val="zh-CN"/>
        </w:rPr>
        <w:t>2</w:t>
      </w:r>
    </w:fldSimple>
  </w:p>
  <w:p w:rsidR="008D5D9A" w:rsidRDefault="008D5D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40" w:rsidRDefault="00426C40" w:rsidP="00F16B64">
      <w:r>
        <w:separator/>
      </w:r>
    </w:p>
  </w:footnote>
  <w:footnote w:type="continuationSeparator" w:id="1">
    <w:p w:rsidR="00426C40" w:rsidRDefault="00426C40" w:rsidP="00F16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9B9"/>
    <w:multiLevelType w:val="hybridMultilevel"/>
    <w:tmpl w:val="18DE4006"/>
    <w:lvl w:ilvl="0" w:tplc="132259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0C793E17"/>
    <w:multiLevelType w:val="hybridMultilevel"/>
    <w:tmpl w:val="3F703DC0"/>
    <w:lvl w:ilvl="0" w:tplc="BD2A966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6C934B2"/>
    <w:multiLevelType w:val="hybridMultilevel"/>
    <w:tmpl w:val="6DFAA97A"/>
    <w:lvl w:ilvl="0" w:tplc="F1EEC54C">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9326A74"/>
    <w:multiLevelType w:val="hybridMultilevel"/>
    <w:tmpl w:val="B87E41AA"/>
    <w:lvl w:ilvl="0" w:tplc="34BC7E74">
      <w:start w:val="1"/>
      <w:numFmt w:val="decimalEnclosedCircle"/>
      <w:lvlText w:val="%1"/>
      <w:lvlJc w:val="left"/>
      <w:pPr>
        <w:ind w:left="1095" w:hanging="375"/>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
    <w:nsid w:val="548424CC"/>
    <w:multiLevelType w:val="hybridMultilevel"/>
    <w:tmpl w:val="A74A3482"/>
    <w:lvl w:ilvl="0" w:tplc="96908C6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F156521"/>
    <w:multiLevelType w:val="hybridMultilevel"/>
    <w:tmpl w:val="92A8B524"/>
    <w:lvl w:ilvl="0" w:tplc="1A4A063C">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6">
    <w:nsid w:val="66B03FF0"/>
    <w:multiLevelType w:val="hybridMultilevel"/>
    <w:tmpl w:val="260E6F80"/>
    <w:lvl w:ilvl="0" w:tplc="15D00D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2B14234"/>
    <w:multiLevelType w:val="hybridMultilevel"/>
    <w:tmpl w:val="3FBEBEA8"/>
    <w:lvl w:ilvl="0" w:tplc="D3D65F58">
      <w:start w:val="1"/>
      <w:numFmt w:val="decimalEnclosedCircle"/>
      <w:lvlText w:val="%1"/>
      <w:lvlJc w:val="left"/>
      <w:pPr>
        <w:ind w:left="107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1"/>
  </w:num>
  <w:num w:numId="2">
    <w:abstractNumId w:val="2"/>
  </w:num>
  <w:num w:numId="3">
    <w:abstractNumId w:val="4"/>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50A"/>
    <w:rsid w:val="00002D42"/>
    <w:rsid w:val="00012296"/>
    <w:rsid w:val="00014A73"/>
    <w:rsid w:val="0001672E"/>
    <w:rsid w:val="00023DB4"/>
    <w:rsid w:val="00043FE0"/>
    <w:rsid w:val="00053B71"/>
    <w:rsid w:val="00062F3D"/>
    <w:rsid w:val="000711B1"/>
    <w:rsid w:val="00073589"/>
    <w:rsid w:val="00080736"/>
    <w:rsid w:val="00083F22"/>
    <w:rsid w:val="00087A60"/>
    <w:rsid w:val="000901F8"/>
    <w:rsid w:val="00096C30"/>
    <w:rsid w:val="000A6B20"/>
    <w:rsid w:val="000B1F93"/>
    <w:rsid w:val="000C0ECF"/>
    <w:rsid w:val="000C554F"/>
    <w:rsid w:val="000C6532"/>
    <w:rsid w:val="000C6928"/>
    <w:rsid w:val="000C7F11"/>
    <w:rsid w:val="000D10D8"/>
    <w:rsid w:val="000D20A5"/>
    <w:rsid w:val="000D42D2"/>
    <w:rsid w:val="000D73A5"/>
    <w:rsid w:val="000F1079"/>
    <w:rsid w:val="000F7BDB"/>
    <w:rsid w:val="00120EA1"/>
    <w:rsid w:val="001210B1"/>
    <w:rsid w:val="00121ABA"/>
    <w:rsid w:val="0012761D"/>
    <w:rsid w:val="00127645"/>
    <w:rsid w:val="00136302"/>
    <w:rsid w:val="00137BDD"/>
    <w:rsid w:val="00140F9A"/>
    <w:rsid w:val="00156DC8"/>
    <w:rsid w:val="00162F57"/>
    <w:rsid w:val="0018004D"/>
    <w:rsid w:val="00192784"/>
    <w:rsid w:val="00192D5F"/>
    <w:rsid w:val="00197205"/>
    <w:rsid w:val="001A197A"/>
    <w:rsid w:val="001B190D"/>
    <w:rsid w:val="001B448A"/>
    <w:rsid w:val="001B4729"/>
    <w:rsid w:val="001B5CE9"/>
    <w:rsid w:val="001B5F68"/>
    <w:rsid w:val="001B62B9"/>
    <w:rsid w:val="001B6EFF"/>
    <w:rsid w:val="001B7150"/>
    <w:rsid w:val="001B72D1"/>
    <w:rsid w:val="001C61AC"/>
    <w:rsid w:val="001D41E8"/>
    <w:rsid w:val="001D4EBD"/>
    <w:rsid w:val="001E0BA8"/>
    <w:rsid w:val="001F1FE0"/>
    <w:rsid w:val="001F6444"/>
    <w:rsid w:val="0020566F"/>
    <w:rsid w:val="00224707"/>
    <w:rsid w:val="00226F8C"/>
    <w:rsid w:val="002412DD"/>
    <w:rsid w:val="0024226C"/>
    <w:rsid w:val="00242F47"/>
    <w:rsid w:val="002600E6"/>
    <w:rsid w:val="00260658"/>
    <w:rsid w:val="0026796A"/>
    <w:rsid w:val="0027195F"/>
    <w:rsid w:val="0027348E"/>
    <w:rsid w:val="00282D48"/>
    <w:rsid w:val="00290032"/>
    <w:rsid w:val="00290C51"/>
    <w:rsid w:val="002910AE"/>
    <w:rsid w:val="002A2751"/>
    <w:rsid w:val="002C024E"/>
    <w:rsid w:val="002C2A0C"/>
    <w:rsid w:val="002C3C83"/>
    <w:rsid w:val="002D18C4"/>
    <w:rsid w:val="002D2D97"/>
    <w:rsid w:val="002E24EA"/>
    <w:rsid w:val="002E37FE"/>
    <w:rsid w:val="002E7EC7"/>
    <w:rsid w:val="002F2628"/>
    <w:rsid w:val="002F5312"/>
    <w:rsid w:val="002F5906"/>
    <w:rsid w:val="002F5C67"/>
    <w:rsid w:val="00310693"/>
    <w:rsid w:val="00317040"/>
    <w:rsid w:val="00323F26"/>
    <w:rsid w:val="003270A1"/>
    <w:rsid w:val="00337D15"/>
    <w:rsid w:val="0034213C"/>
    <w:rsid w:val="00375B3B"/>
    <w:rsid w:val="0038029B"/>
    <w:rsid w:val="0039150A"/>
    <w:rsid w:val="003A04A1"/>
    <w:rsid w:val="003A5511"/>
    <w:rsid w:val="003A7B11"/>
    <w:rsid w:val="003B2FA5"/>
    <w:rsid w:val="003B3E75"/>
    <w:rsid w:val="003B515A"/>
    <w:rsid w:val="003C3B18"/>
    <w:rsid w:val="003D35B0"/>
    <w:rsid w:val="003E04F6"/>
    <w:rsid w:val="003E24D0"/>
    <w:rsid w:val="003E3313"/>
    <w:rsid w:val="003F4C8A"/>
    <w:rsid w:val="003F650E"/>
    <w:rsid w:val="00404A66"/>
    <w:rsid w:val="0041186C"/>
    <w:rsid w:val="00411883"/>
    <w:rsid w:val="00415123"/>
    <w:rsid w:val="0042086D"/>
    <w:rsid w:val="00421F00"/>
    <w:rsid w:val="00426C40"/>
    <w:rsid w:val="00427A1A"/>
    <w:rsid w:val="00435543"/>
    <w:rsid w:val="00436403"/>
    <w:rsid w:val="00436946"/>
    <w:rsid w:val="00443542"/>
    <w:rsid w:val="0044386A"/>
    <w:rsid w:val="0045516A"/>
    <w:rsid w:val="00471020"/>
    <w:rsid w:val="004802CC"/>
    <w:rsid w:val="004815ED"/>
    <w:rsid w:val="00484508"/>
    <w:rsid w:val="00492A62"/>
    <w:rsid w:val="004951A9"/>
    <w:rsid w:val="004956E5"/>
    <w:rsid w:val="004A1141"/>
    <w:rsid w:val="004A182C"/>
    <w:rsid w:val="004A2924"/>
    <w:rsid w:val="004A3689"/>
    <w:rsid w:val="004A52DA"/>
    <w:rsid w:val="004A5EF8"/>
    <w:rsid w:val="004B7066"/>
    <w:rsid w:val="004C1EE3"/>
    <w:rsid w:val="004D3158"/>
    <w:rsid w:val="004D5E10"/>
    <w:rsid w:val="004E7986"/>
    <w:rsid w:val="004F0EA8"/>
    <w:rsid w:val="00501373"/>
    <w:rsid w:val="0050151F"/>
    <w:rsid w:val="005079A6"/>
    <w:rsid w:val="0051086F"/>
    <w:rsid w:val="00512BAE"/>
    <w:rsid w:val="00514CDA"/>
    <w:rsid w:val="00516B8C"/>
    <w:rsid w:val="00525C5B"/>
    <w:rsid w:val="00525C8F"/>
    <w:rsid w:val="005301A3"/>
    <w:rsid w:val="00532647"/>
    <w:rsid w:val="00534153"/>
    <w:rsid w:val="00545806"/>
    <w:rsid w:val="00547633"/>
    <w:rsid w:val="005610E8"/>
    <w:rsid w:val="00574A88"/>
    <w:rsid w:val="00580869"/>
    <w:rsid w:val="00582CE0"/>
    <w:rsid w:val="005834A2"/>
    <w:rsid w:val="0058381F"/>
    <w:rsid w:val="005861FB"/>
    <w:rsid w:val="00590E88"/>
    <w:rsid w:val="005A0211"/>
    <w:rsid w:val="005A0527"/>
    <w:rsid w:val="005A594E"/>
    <w:rsid w:val="005A7E74"/>
    <w:rsid w:val="005C0186"/>
    <w:rsid w:val="005D6F83"/>
    <w:rsid w:val="005E2378"/>
    <w:rsid w:val="005E7F31"/>
    <w:rsid w:val="005F6DFB"/>
    <w:rsid w:val="00602B98"/>
    <w:rsid w:val="0060311D"/>
    <w:rsid w:val="006036CF"/>
    <w:rsid w:val="006040B8"/>
    <w:rsid w:val="00604D31"/>
    <w:rsid w:val="00605B7C"/>
    <w:rsid w:val="00614580"/>
    <w:rsid w:val="0062012A"/>
    <w:rsid w:val="00620D8A"/>
    <w:rsid w:val="006236CD"/>
    <w:rsid w:val="00633AF3"/>
    <w:rsid w:val="00636D47"/>
    <w:rsid w:val="006418A3"/>
    <w:rsid w:val="00641ED4"/>
    <w:rsid w:val="00642C98"/>
    <w:rsid w:val="00643763"/>
    <w:rsid w:val="00647497"/>
    <w:rsid w:val="00663E7D"/>
    <w:rsid w:val="00666AC3"/>
    <w:rsid w:val="00672374"/>
    <w:rsid w:val="0067580B"/>
    <w:rsid w:val="00681128"/>
    <w:rsid w:val="00687411"/>
    <w:rsid w:val="00690C8D"/>
    <w:rsid w:val="0069522A"/>
    <w:rsid w:val="006A3207"/>
    <w:rsid w:val="006C5546"/>
    <w:rsid w:val="006D0ABA"/>
    <w:rsid w:val="006D1E3B"/>
    <w:rsid w:val="006D4859"/>
    <w:rsid w:val="006D5BE3"/>
    <w:rsid w:val="006E36CC"/>
    <w:rsid w:val="006F6BC2"/>
    <w:rsid w:val="00701AE6"/>
    <w:rsid w:val="007044A5"/>
    <w:rsid w:val="00705656"/>
    <w:rsid w:val="00706AD0"/>
    <w:rsid w:val="0071376E"/>
    <w:rsid w:val="00720334"/>
    <w:rsid w:val="00722046"/>
    <w:rsid w:val="00731BC2"/>
    <w:rsid w:val="00733068"/>
    <w:rsid w:val="00743AE5"/>
    <w:rsid w:val="007514AD"/>
    <w:rsid w:val="007639B8"/>
    <w:rsid w:val="00763D5B"/>
    <w:rsid w:val="00771579"/>
    <w:rsid w:val="00775057"/>
    <w:rsid w:val="007824A1"/>
    <w:rsid w:val="00783495"/>
    <w:rsid w:val="007923C1"/>
    <w:rsid w:val="00793638"/>
    <w:rsid w:val="007A43DC"/>
    <w:rsid w:val="007A4D33"/>
    <w:rsid w:val="007A5A9C"/>
    <w:rsid w:val="007B2A36"/>
    <w:rsid w:val="007C06AB"/>
    <w:rsid w:val="007C0D7C"/>
    <w:rsid w:val="007C11E1"/>
    <w:rsid w:val="007C20A5"/>
    <w:rsid w:val="007C345A"/>
    <w:rsid w:val="007D14CB"/>
    <w:rsid w:val="007D21D4"/>
    <w:rsid w:val="007E0943"/>
    <w:rsid w:val="007E4250"/>
    <w:rsid w:val="007F21B5"/>
    <w:rsid w:val="007F4A66"/>
    <w:rsid w:val="00804705"/>
    <w:rsid w:val="0080629C"/>
    <w:rsid w:val="00807475"/>
    <w:rsid w:val="00815E4B"/>
    <w:rsid w:val="00817830"/>
    <w:rsid w:val="008236D7"/>
    <w:rsid w:val="00823C03"/>
    <w:rsid w:val="008259E1"/>
    <w:rsid w:val="008274EE"/>
    <w:rsid w:val="008334C6"/>
    <w:rsid w:val="00833D4A"/>
    <w:rsid w:val="008359F5"/>
    <w:rsid w:val="00841182"/>
    <w:rsid w:val="00842DF2"/>
    <w:rsid w:val="0084729D"/>
    <w:rsid w:val="00854A1E"/>
    <w:rsid w:val="00854A8C"/>
    <w:rsid w:val="008563D3"/>
    <w:rsid w:val="00857012"/>
    <w:rsid w:val="008573F2"/>
    <w:rsid w:val="00870C75"/>
    <w:rsid w:val="00877032"/>
    <w:rsid w:val="00880F3B"/>
    <w:rsid w:val="008952D6"/>
    <w:rsid w:val="008A7C7B"/>
    <w:rsid w:val="008B2CBA"/>
    <w:rsid w:val="008B7406"/>
    <w:rsid w:val="008C6022"/>
    <w:rsid w:val="008C6C06"/>
    <w:rsid w:val="008C7C02"/>
    <w:rsid w:val="008D5D9A"/>
    <w:rsid w:val="008E0070"/>
    <w:rsid w:val="008E142C"/>
    <w:rsid w:val="008E4B99"/>
    <w:rsid w:val="008F3E7B"/>
    <w:rsid w:val="008F56C6"/>
    <w:rsid w:val="009202E2"/>
    <w:rsid w:val="00925BE9"/>
    <w:rsid w:val="00927933"/>
    <w:rsid w:val="009337BC"/>
    <w:rsid w:val="00942BF7"/>
    <w:rsid w:val="0094474A"/>
    <w:rsid w:val="0095715B"/>
    <w:rsid w:val="00960AB0"/>
    <w:rsid w:val="00963C1A"/>
    <w:rsid w:val="00965DF5"/>
    <w:rsid w:val="00971CE5"/>
    <w:rsid w:val="009722C3"/>
    <w:rsid w:val="00973BEC"/>
    <w:rsid w:val="009751F1"/>
    <w:rsid w:val="00983B30"/>
    <w:rsid w:val="00986B7D"/>
    <w:rsid w:val="00993FE0"/>
    <w:rsid w:val="009966B6"/>
    <w:rsid w:val="009B45BD"/>
    <w:rsid w:val="009B5A61"/>
    <w:rsid w:val="009B6274"/>
    <w:rsid w:val="009C47B9"/>
    <w:rsid w:val="009E78CA"/>
    <w:rsid w:val="009F4AD2"/>
    <w:rsid w:val="009F6A6B"/>
    <w:rsid w:val="009F7AB8"/>
    <w:rsid w:val="00A03B6D"/>
    <w:rsid w:val="00A11EE1"/>
    <w:rsid w:val="00A12B29"/>
    <w:rsid w:val="00A165DD"/>
    <w:rsid w:val="00A16E8E"/>
    <w:rsid w:val="00A17D43"/>
    <w:rsid w:val="00A269EB"/>
    <w:rsid w:val="00A32CE7"/>
    <w:rsid w:val="00A34D86"/>
    <w:rsid w:val="00A4170A"/>
    <w:rsid w:val="00A42BD0"/>
    <w:rsid w:val="00A43226"/>
    <w:rsid w:val="00A43888"/>
    <w:rsid w:val="00A444B8"/>
    <w:rsid w:val="00A44A83"/>
    <w:rsid w:val="00A550AD"/>
    <w:rsid w:val="00A60BC9"/>
    <w:rsid w:val="00A61836"/>
    <w:rsid w:val="00A6293E"/>
    <w:rsid w:val="00A63D8C"/>
    <w:rsid w:val="00A657C2"/>
    <w:rsid w:val="00A664C9"/>
    <w:rsid w:val="00A67C2E"/>
    <w:rsid w:val="00A72FD5"/>
    <w:rsid w:val="00A7337E"/>
    <w:rsid w:val="00A74134"/>
    <w:rsid w:val="00A75084"/>
    <w:rsid w:val="00A8223D"/>
    <w:rsid w:val="00A900BB"/>
    <w:rsid w:val="00A92743"/>
    <w:rsid w:val="00A9324C"/>
    <w:rsid w:val="00A96CAB"/>
    <w:rsid w:val="00AA3651"/>
    <w:rsid w:val="00AA4B8C"/>
    <w:rsid w:val="00AA6857"/>
    <w:rsid w:val="00AA6B03"/>
    <w:rsid w:val="00AA6CCF"/>
    <w:rsid w:val="00AD2626"/>
    <w:rsid w:val="00AD2EBB"/>
    <w:rsid w:val="00AE1583"/>
    <w:rsid w:val="00AE46CA"/>
    <w:rsid w:val="00AF54DD"/>
    <w:rsid w:val="00B071CE"/>
    <w:rsid w:val="00B07BC1"/>
    <w:rsid w:val="00B16E8E"/>
    <w:rsid w:val="00B17559"/>
    <w:rsid w:val="00B21495"/>
    <w:rsid w:val="00B24164"/>
    <w:rsid w:val="00B3479A"/>
    <w:rsid w:val="00B35D3E"/>
    <w:rsid w:val="00B363AD"/>
    <w:rsid w:val="00B407DF"/>
    <w:rsid w:val="00B50052"/>
    <w:rsid w:val="00B5500F"/>
    <w:rsid w:val="00B55B1C"/>
    <w:rsid w:val="00B6384C"/>
    <w:rsid w:val="00B67EA8"/>
    <w:rsid w:val="00B77E62"/>
    <w:rsid w:val="00B8165C"/>
    <w:rsid w:val="00B82F16"/>
    <w:rsid w:val="00B87170"/>
    <w:rsid w:val="00BB2EF6"/>
    <w:rsid w:val="00BB4C5E"/>
    <w:rsid w:val="00BB513F"/>
    <w:rsid w:val="00BB6056"/>
    <w:rsid w:val="00BB6D50"/>
    <w:rsid w:val="00BB7CA8"/>
    <w:rsid w:val="00BC3378"/>
    <w:rsid w:val="00BC6E0B"/>
    <w:rsid w:val="00BD07B3"/>
    <w:rsid w:val="00BF014A"/>
    <w:rsid w:val="00C07522"/>
    <w:rsid w:val="00C11650"/>
    <w:rsid w:val="00C21B96"/>
    <w:rsid w:val="00C222BB"/>
    <w:rsid w:val="00C22978"/>
    <w:rsid w:val="00C26157"/>
    <w:rsid w:val="00C42F1A"/>
    <w:rsid w:val="00C45758"/>
    <w:rsid w:val="00C52231"/>
    <w:rsid w:val="00C604DD"/>
    <w:rsid w:val="00C6075B"/>
    <w:rsid w:val="00C62578"/>
    <w:rsid w:val="00C6674F"/>
    <w:rsid w:val="00C7081B"/>
    <w:rsid w:val="00C716F7"/>
    <w:rsid w:val="00C80A1C"/>
    <w:rsid w:val="00C852B8"/>
    <w:rsid w:val="00C85B4B"/>
    <w:rsid w:val="00C86DA6"/>
    <w:rsid w:val="00C9473E"/>
    <w:rsid w:val="00CA13B6"/>
    <w:rsid w:val="00CA2329"/>
    <w:rsid w:val="00CA2517"/>
    <w:rsid w:val="00CA3DF7"/>
    <w:rsid w:val="00CA3F43"/>
    <w:rsid w:val="00CB06C1"/>
    <w:rsid w:val="00CC0FDA"/>
    <w:rsid w:val="00CE1312"/>
    <w:rsid w:val="00CE3247"/>
    <w:rsid w:val="00CE66C0"/>
    <w:rsid w:val="00CE71B3"/>
    <w:rsid w:val="00CE73A9"/>
    <w:rsid w:val="00CF07A4"/>
    <w:rsid w:val="00CF0EAF"/>
    <w:rsid w:val="00CF2B8D"/>
    <w:rsid w:val="00CF33FD"/>
    <w:rsid w:val="00D049D4"/>
    <w:rsid w:val="00D2606E"/>
    <w:rsid w:val="00D415BF"/>
    <w:rsid w:val="00D44DE9"/>
    <w:rsid w:val="00D454B1"/>
    <w:rsid w:val="00D53459"/>
    <w:rsid w:val="00D56DDE"/>
    <w:rsid w:val="00D60195"/>
    <w:rsid w:val="00D62A11"/>
    <w:rsid w:val="00D66186"/>
    <w:rsid w:val="00D67626"/>
    <w:rsid w:val="00D74887"/>
    <w:rsid w:val="00D80A39"/>
    <w:rsid w:val="00D834E7"/>
    <w:rsid w:val="00D83F46"/>
    <w:rsid w:val="00D908ED"/>
    <w:rsid w:val="00D93048"/>
    <w:rsid w:val="00D95989"/>
    <w:rsid w:val="00DA2A8E"/>
    <w:rsid w:val="00DB379C"/>
    <w:rsid w:val="00DC1778"/>
    <w:rsid w:val="00DD50BB"/>
    <w:rsid w:val="00DE4E21"/>
    <w:rsid w:val="00DE5D81"/>
    <w:rsid w:val="00DE72B6"/>
    <w:rsid w:val="00DF4B71"/>
    <w:rsid w:val="00DF5DED"/>
    <w:rsid w:val="00E12569"/>
    <w:rsid w:val="00E141E2"/>
    <w:rsid w:val="00E14910"/>
    <w:rsid w:val="00E1797D"/>
    <w:rsid w:val="00E20A9E"/>
    <w:rsid w:val="00E21689"/>
    <w:rsid w:val="00E272A7"/>
    <w:rsid w:val="00E44FB9"/>
    <w:rsid w:val="00E450F0"/>
    <w:rsid w:val="00E45476"/>
    <w:rsid w:val="00E520C7"/>
    <w:rsid w:val="00E5699F"/>
    <w:rsid w:val="00E6297B"/>
    <w:rsid w:val="00E64C9D"/>
    <w:rsid w:val="00E72B78"/>
    <w:rsid w:val="00E80171"/>
    <w:rsid w:val="00E804F3"/>
    <w:rsid w:val="00E85277"/>
    <w:rsid w:val="00E94377"/>
    <w:rsid w:val="00E944CB"/>
    <w:rsid w:val="00EA0C38"/>
    <w:rsid w:val="00EA24D2"/>
    <w:rsid w:val="00EA6126"/>
    <w:rsid w:val="00ED3332"/>
    <w:rsid w:val="00EE16DD"/>
    <w:rsid w:val="00EE4FA9"/>
    <w:rsid w:val="00EE7A7D"/>
    <w:rsid w:val="00EF3704"/>
    <w:rsid w:val="00F038F7"/>
    <w:rsid w:val="00F12551"/>
    <w:rsid w:val="00F16B64"/>
    <w:rsid w:val="00F47D7A"/>
    <w:rsid w:val="00F55617"/>
    <w:rsid w:val="00F60F9D"/>
    <w:rsid w:val="00F658EC"/>
    <w:rsid w:val="00F702FF"/>
    <w:rsid w:val="00F77333"/>
    <w:rsid w:val="00F8113C"/>
    <w:rsid w:val="00F820BC"/>
    <w:rsid w:val="00F902BC"/>
    <w:rsid w:val="00FA2C2F"/>
    <w:rsid w:val="00FB0FCE"/>
    <w:rsid w:val="00FB2FF4"/>
    <w:rsid w:val="00FC3D4A"/>
    <w:rsid w:val="00FC7D86"/>
    <w:rsid w:val="00FE334F"/>
    <w:rsid w:val="00FE3931"/>
    <w:rsid w:val="00FE50E2"/>
    <w:rsid w:val="00FF48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6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16B64"/>
    <w:rPr>
      <w:rFonts w:cs="Times New Roman"/>
      <w:sz w:val="18"/>
      <w:szCs w:val="18"/>
    </w:rPr>
  </w:style>
  <w:style w:type="paragraph" w:styleId="a4">
    <w:name w:val="footer"/>
    <w:basedOn w:val="a"/>
    <w:link w:val="Char0"/>
    <w:uiPriority w:val="99"/>
    <w:rsid w:val="00F16B6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16B64"/>
    <w:rPr>
      <w:rFonts w:cs="Times New Roman"/>
      <w:sz w:val="18"/>
      <w:szCs w:val="18"/>
    </w:rPr>
  </w:style>
  <w:style w:type="table" w:styleId="a5">
    <w:name w:val="Table Grid"/>
    <w:basedOn w:val="a1"/>
    <w:uiPriority w:val="99"/>
    <w:rsid w:val="00CB06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脚 Char1"/>
    <w:basedOn w:val="a0"/>
    <w:uiPriority w:val="99"/>
    <w:semiHidden/>
    <w:rsid w:val="005C0186"/>
    <w:rPr>
      <w:rFonts w:ascii="Calibri" w:eastAsia="宋体" w:hAnsi="Calibri" w:cs="Times New Roman"/>
      <w:sz w:val="18"/>
      <w:szCs w:val="18"/>
    </w:rPr>
  </w:style>
  <w:style w:type="paragraph" w:styleId="a6">
    <w:name w:val="List Paragraph"/>
    <w:basedOn w:val="a"/>
    <w:uiPriority w:val="99"/>
    <w:qFormat/>
    <w:rsid w:val="005C0186"/>
    <w:pPr>
      <w:ind w:firstLineChars="200" w:firstLine="420"/>
    </w:pPr>
  </w:style>
  <w:style w:type="paragraph" w:styleId="a7">
    <w:name w:val="Date"/>
    <w:basedOn w:val="a"/>
    <w:next w:val="a"/>
    <w:link w:val="Char2"/>
    <w:uiPriority w:val="99"/>
    <w:semiHidden/>
    <w:rsid w:val="006F6BC2"/>
    <w:pPr>
      <w:ind w:leftChars="2500" w:left="100"/>
    </w:pPr>
  </w:style>
  <w:style w:type="character" w:customStyle="1" w:styleId="Char2">
    <w:name w:val="日期 Char"/>
    <w:basedOn w:val="a0"/>
    <w:link w:val="a7"/>
    <w:uiPriority w:val="99"/>
    <w:semiHidden/>
    <w:locked/>
    <w:rsid w:val="006F6BC2"/>
    <w:rPr>
      <w:rFonts w:cs="Times New Roman"/>
    </w:rPr>
  </w:style>
  <w:style w:type="paragraph" w:styleId="a8">
    <w:name w:val="Normal (Web)"/>
    <w:basedOn w:val="a"/>
    <w:uiPriority w:val="99"/>
    <w:rsid w:val="004A52DA"/>
    <w:pPr>
      <w:widowControl/>
      <w:spacing w:before="240" w:after="240"/>
      <w:ind w:firstLine="48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3</Pages>
  <Words>169</Words>
  <Characters>967</Characters>
  <Application>Microsoft Office Word</Application>
  <DocSecurity>0</DocSecurity>
  <Lines>8</Lines>
  <Paragraphs>2</Paragraphs>
  <ScaleCrop>false</ScaleCrop>
  <Company>Lenovo</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lenovo</cp:lastModifiedBy>
  <cp:revision>113</cp:revision>
  <cp:lastPrinted>2015-12-14T00:13:00Z</cp:lastPrinted>
  <dcterms:created xsi:type="dcterms:W3CDTF">2015-12-08T08:51:00Z</dcterms:created>
  <dcterms:modified xsi:type="dcterms:W3CDTF">2015-12-18T02:21:00Z</dcterms:modified>
</cp:coreProperties>
</file>